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D7AA" w14:textId="77777777" w:rsidR="00C4459A" w:rsidRDefault="00C4459A" w:rsidP="00C4459A">
      <w:pPr>
        <w:spacing w:after="0" w:line="240" w:lineRule="auto"/>
        <w:rPr>
          <w:rFonts w:ascii="Times New Roman" w:eastAsia="Times New Roman" w:hAnsi="Times New Roman" w:cs="Times New Roman"/>
          <w:sz w:val="24"/>
          <w:szCs w:val="24"/>
          <w:lang w:eastAsia="de-DE"/>
        </w:rPr>
      </w:pPr>
      <w:r w:rsidRPr="00BC1EA1">
        <w:rPr>
          <w:rFonts w:ascii="Times New Roman" w:eastAsia="Times New Roman" w:hAnsi="Times New Roman" w:cs="Times New Roman"/>
          <w:sz w:val="24"/>
          <w:szCs w:val="24"/>
          <w:lang w:eastAsia="de-DE"/>
        </w:rPr>
        <w:t>Thomas Dieter Maria Kremer</w:t>
      </w:r>
      <w:r w:rsidRPr="00BC1EA1">
        <w:rPr>
          <w:rFonts w:ascii="Times New Roman" w:eastAsia="Times New Roman" w:hAnsi="Times New Roman" w:cs="Times New Roman"/>
          <w:sz w:val="24"/>
          <w:szCs w:val="24"/>
          <w:lang w:eastAsia="de-DE"/>
        </w:rPr>
        <w:br/>
      </w:r>
      <w:proofErr w:type="spellStart"/>
      <w:r w:rsidRPr="00BC1EA1">
        <w:rPr>
          <w:rFonts w:ascii="Times New Roman" w:eastAsia="Times New Roman" w:hAnsi="Times New Roman" w:cs="Times New Roman"/>
          <w:sz w:val="24"/>
          <w:szCs w:val="24"/>
          <w:lang w:eastAsia="de-DE"/>
        </w:rPr>
        <w:t>Mathomas</w:t>
      </w:r>
      <w:proofErr w:type="spellEnd"/>
      <w:r w:rsidRPr="00BC1EA1">
        <w:rPr>
          <w:rFonts w:ascii="Times New Roman" w:eastAsia="Times New Roman" w:hAnsi="Times New Roman" w:cs="Times New Roman"/>
          <w:sz w:val="24"/>
          <w:szCs w:val="24"/>
          <w:lang w:eastAsia="de-DE"/>
        </w:rPr>
        <w:t xml:space="preserve"> Infothek / Wasserdesinfektion und -entkeimung </w:t>
      </w:r>
      <w:r w:rsidRPr="00BC1EA1">
        <w:rPr>
          <w:rFonts w:ascii="Times New Roman" w:eastAsia="Times New Roman" w:hAnsi="Times New Roman" w:cs="Times New Roman"/>
          <w:sz w:val="24"/>
          <w:szCs w:val="24"/>
          <w:lang w:eastAsia="de-DE"/>
        </w:rPr>
        <w:br/>
        <w:t>Josef-Kohler-Straße 38</w:t>
      </w:r>
      <w:r w:rsidRPr="00BC1EA1">
        <w:rPr>
          <w:rFonts w:ascii="Times New Roman" w:eastAsia="Times New Roman" w:hAnsi="Times New Roman" w:cs="Times New Roman"/>
          <w:sz w:val="24"/>
          <w:szCs w:val="24"/>
          <w:lang w:eastAsia="de-DE"/>
        </w:rPr>
        <w:br/>
        <w:t>77654 Offenburg</w:t>
      </w:r>
      <w:r w:rsidRPr="00BC1EA1">
        <w:rPr>
          <w:rFonts w:ascii="Times New Roman" w:eastAsia="Times New Roman" w:hAnsi="Times New Roman" w:cs="Times New Roman"/>
          <w:sz w:val="24"/>
          <w:szCs w:val="24"/>
          <w:lang w:eastAsia="de-DE"/>
        </w:rPr>
        <w:br/>
      </w:r>
      <w:r w:rsidRPr="00BC1EA1">
        <w:rPr>
          <w:rFonts w:ascii="Times New Roman" w:eastAsia="Times New Roman" w:hAnsi="Times New Roman" w:cs="Times New Roman"/>
          <w:sz w:val="24"/>
          <w:szCs w:val="24"/>
          <w:lang w:eastAsia="de-DE"/>
        </w:rPr>
        <w:br/>
        <w:t xml:space="preserve">Telefon: 0173 9300937 </w:t>
      </w:r>
      <w:r w:rsidRPr="00BC1EA1">
        <w:rPr>
          <w:rFonts w:ascii="Times New Roman" w:eastAsia="Times New Roman" w:hAnsi="Times New Roman" w:cs="Times New Roman"/>
          <w:sz w:val="24"/>
          <w:szCs w:val="24"/>
          <w:lang w:eastAsia="de-DE"/>
        </w:rPr>
        <w:br/>
      </w:r>
      <w:r w:rsidRPr="00BC1EA1">
        <w:rPr>
          <w:rFonts w:ascii="Times New Roman" w:eastAsia="Times New Roman" w:hAnsi="Times New Roman" w:cs="Times New Roman"/>
          <w:sz w:val="24"/>
          <w:szCs w:val="24"/>
          <w:lang w:eastAsia="de-DE"/>
        </w:rPr>
        <w:br/>
      </w:r>
      <w:r w:rsidRPr="00BC1EA1">
        <w:rPr>
          <w:rFonts w:ascii="Times New Roman" w:eastAsia="Times New Roman" w:hAnsi="Times New Roman" w:cs="Times New Roman"/>
          <w:sz w:val="24"/>
          <w:szCs w:val="24"/>
          <w:lang w:eastAsia="de-DE"/>
        </w:rPr>
        <w:br/>
        <w:t>E-Mail: info@kremer-thomas.de</w:t>
      </w:r>
      <w:r w:rsidRPr="00BC1EA1">
        <w:rPr>
          <w:rFonts w:ascii="Times New Roman" w:eastAsia="Times New Roman" w:hAnsi="Times New Roman" w:cs="Times New Roman"/>
          <w:sz w:val="24"/>
          <w:szCs w:val="24"/>
          <w:lang w:eastAsia="de-DE"/>
        </w:rPr>
        <w:br/>
      </w:r>
      <w:r w:rsidRPr="00BC1EA1">
        <w:rPr>
          <w:rFonts w:ascii="Times New Roman" w:eastAsia="Times New Roman" w:hAnsi="Times New Roman" w:cs="Times New Roman"/>
          <w:sz w:val="24"/>
          <w:szCs w:val="24"/>
          <w:lang w:eastAsia="de-DE"/>
        </w:rPr>
        <w:br/>
      </w:r>
      <w:r w:rsidRPr="00BC1EA1">
        <w:rPr>
          <w:rFonts w:ascii="Times New Roman" w:eastAsia="Times New Roman" w:hAnsi="Times New Roman" w:cs="Times New Roman"/>
          <w:sz w:val="24"/>
          <w:szCs w:val="24"/>
          <w:lang w:eastAsia="de-DE"/>
        </w:rPr>
        <w:br/>
        <w:t xml:space="preserve">Umsatzsteuer-Identifikationsnummer gemäß § 27 a Umsatzsteuergesetz: 65783246019 </w:t>
      </w:r>
    </w:p>
    <w:p w14:paraId="5B687304" w14:textId="77777777" w:rsidR="00C4459A" w:rsidRDefault="00C4459A" w:rsidP="00C4459A">
      <w:pPr>
        <w:spacing w:after="0" w:line="240" w:lineRule="auto"/>
        <w:rPr>
          <w:rFonts w:ascii="Times New Roman" w:eastAsia="Times New Roman" w:hAnsi="Times New Roman" w:cs="Times New Roman"/>
          <w:sz w:val="24"/>
          <w:szCs w:val="24"/>
          <w:lang w:eastAsia="de-DE"/>
        </w:rPr>
      </w:pPr>
    </w:p>
    <w:p w14:paraId="51114D9F" w14:textId="77777777" w:rsidR="00C4459A" w:rsidRDefault="00C4459A" w:rsidP="00C4459A">
      <w:r>
        <w:t>Quellenangaben:</w:t>
      </w:r>
    </w:p>
    <w:p w14:paraId="1FDBBF8E" w14:textId="77777777" w:rsidR="00C4459A" w:rsidRDefault="00C4459A" w:rsidP="00C4459A">
      <w:proofErr w:type="spellStart"/>
      <w:r>
        <w:t>Alvito</w:t>
      </w:r>
      <w:proofErr w:type="spellEnd"/>
      <w:r>
        <w:t xml:space="preserve">®    </w:t>
      </w:r>
      <w:proofErr w:type="spellStart"/>
      <w:r>
        <w:t>Esovita</w:t>
      </w:r>
      <w:proofErr w:type="spellEnd"/>
      <w:r>
        <w:t xml:space="preserve">    </w:t>
      </w:r>
      <w:proofErr w:type="spellStart"/>
      <w:r>
        <w:t>Solarisvital</w:t>
      </w:r>
      <w:proofErr w:type="spellEnd"/>
    </w:p>
    <w:p w14:paraId="4C50688D" w14:textId="77777777" w:rsidR="00C4459A" w:rsidRPr="00BC1EA1" w:rsidRDefault="00C4459A" w:rsidP="00C4459A">
      <w:pPr>
        <w:spacing w:after="0" w:line="240" w:lineRule="auto"/>
        <w:rPr>
          <w:rFonts w:ascii="Times New Roman" w:eastAsia="Times New Roman" w:hAnsi="Times New Roman" w:cs="Times New Roman"/>
          <w:sz w:val="24"/>
          <w:szCs w:val="24"/>
          <w:lang w:eastAsia="de-DE"/>
        </w:rPr>
      </w:pPr>
      <w:r w:rsidRPr="00BC1EA1">
        <w:rPr>
          <w:rFonts w:ascii="Times New Roman" w:eastAsia="Times New Roman" w:hAnsi="Times New Roman" w:cs="Times New Roman"/>
          <w:sz w:val="24"/>
          <w:szCs w:val="24"/>
          <w:lang w:eastAsia="de-DE"/>
        </w:rPr>
        <w:br/>
      </w:r>
      <w:r w:rsidRPr="00BC1EA1">
        <w:rPr>
          <w:rFonts w:ascii="Times New Roman" w:eastAsia="Times New Roman" w:hAnsi="Times New Roman" w:cs="Times New Roman"/>
          <w:sz w:val="24"/>
          <w:szCs w:val="24"/>
          <w:lang w:eastAsia="de-DE"/>
        </w:rPr>
        <w:br/>
      </w:r>
      <w:r w:rsidRPr="00BC1EA1">
        <w:rPr>
          <w:rFonts w:ascii="Times New Roman" w:eastAsia="Times New Roman" w:hAnsi="Times New Roman" w:cs="Times New Roman"/>
          <w:b/>
          <w:bCs/>
          <w:sz w:val="24"/>
          <w:szCs w:val="24"/>
          <w:lang w:eastAsia="de-DE"/>
        </w:rPr>
        <w:t>OS-Plattform</w:t>
      </w:r>
      <w:r w:rsidRPr="00BC1EA1">
        <w:rPr>
          <w:rFonts w:ascii="Times New Roman" w:eastAsia="Times New Roman" w:hAnsi="Times New Roman" w:cs="Times New Roman"/>
          <w:b/>
          <w:bCs/>
          <w:sz w:val="24"/>
          <w:szCs w:val="24"/>
          <w:lang w:eastAsia="de-DE"/>
        </w:rPr>
        <w:br/>
        <w:t>Kunden haben die Möglichkeit eine alternative Streitbeilegung zu nutzen. Der folgende Link der EU-Kommission (auch OS-Plattform genannt) enthält Informationen über die Online-Streitschlichtung und dient als zentrale Anlaufstelle zur außergerichtlichen Beilegung von Streitigkeiten, die aus Online-Kaufverträgen erwachsen: http://ec.europa.eu/consumers/odr.</w:t>
      </w:r>
      <w:r w:rsidRPr="00BC1EA1">
        <w:rPr>
          <w:rFonts w:ascii="Times New Roman" w:eastAsia="Times New Roman" w:hAnsi="Times New Roman" w:cs="Times New Roman"/>
          <w:b/>
          <w:bCs/>
          <w:sz w:val="24"/>
          <w:szCs w:val="24"/>
          <w:lang w:eastAsia="de-DE"/>
        </w:rPr>
        <w:br/>
      </w:r>
      <w:r w:rsidRPr="00BC1EA1">
        <w:rPr>
          <w:rFonts w:ascii="Times New Roman" w:eastAsia="Times New Roman" w:hAnsi="Times New Roman" w:cs="Times New Roman"/>
          <w:b/>
          <w:bCs/>
          <w:sz w:val="24"/>
          <w:szCs w:val="24"/>
          <w:lang w:eastAsia="de-DE"/>
        </w:rPr>
        <w:br/>
        <w:t xml:space="preserve">Informationspflicht gem. Verbraucherstreitbeilegungsgesetz (§36 VSBG): Der VERKÄUFER ist zur Teilnahme an weiteren Streitbeilegungsverfahren vor einer Verbraucherschlichtungsstelle weder bereit noch verpflichtet. </w:t>
      </w:r>
    </w:p>
    <w:p w14:paraId="43C7CB61" w14:textId="77777777" w:rsidR="00C4459A" w:rsidRDefault="00C4459A" w:rsidP="00C4459A"/>
    <w:p w14:paraId="308B7B88" w14:textId="32276E4D" w:rsidR="000D3DC7" w:rsidRDefault="000D3DC7"/>
    <w:p w14:paraId="2DBF516C" w14:textId="1FA360B9" w:rsidR="00C4459A" w:rsidRDefault="00C4459A"/>
    <w:p w14:paraId="59C24D6E" w14:textId="0E2165F5" w:rsidR="00C4459A" w:rsidRDefault="00C4459A"/>
    <w:p w14:paraId="3251182F" w14:textId="6C19950B" w:rsidR="00C4459A" w:rsidRDefault="00C4459A"/>
    <w:p w14:paraId="2C77BC43" w14:textId="087E1429" w:rsidR="00C4459A" w:rsidRDefault="00C4459A"/>
    <w:p w14:paraId="67D816C0" w14:textId="67EDA3E2" w:rsidR="00C4459A" w:rsidRDefault="00C4459A"/>
    <w:p w14:paraId="22B4F0AB" w14:textId="12818240" w:rsidR="00C4459A" w:rsidRDefault="00C4459A"/>
    <w:p w14:paraId="0D6E9896" w14:textId="66E062F8" w:rsidR="00C4459A" w:rsidRDefault="00C4459A"/>
    <w:p w14:paraId="4941B1F0" w14:textId="785428F7" w:rsidR="00C4459A" w:rsidRDefault="00C4459A"/>
    <w:p w14:paraId="4FB47155" w14:textId="586CAF68" w:rsidR="00C4459A" w:rsidRDefault="00C4459A"/>
    <w:p w14:paraId="5C920757" w14:textId="69307749" w:rsidR="00C4459A" w:rsidRDefault="00C4459A"/>
    <w:p w14:paraId="035D0DD4" w14:textId="23E83D7B" w:rsidR="00C4459A" w:rsidRDefault="00C4459A"/>
    <w:p w14:paraId="1F8B6BC1" w14:textId="42B19D4F" w:rsidR="00C4459A" w:rsidRDefault="00C4459A"/>
    <w:p w14:paraId="61245643" w14:textId="77777777" w:rsidR="00C4459A" w:rsidRPr="00B3052F" w:rsidRDefault="00C4459A" w:rsidP="00C4459A">
      <w:pPr>
        <w:spacing w:after="0" w:line="240" w:lineRule="auto"/>
        <w:rPr>
          <w:rFonts w:ascii="Times New Roman" w:eastAsia="Times New Roman" w:hAnsi="Times New Roman" w:cs="Times New Roman"/>
          <w:sz w:val="24"/>
          <w:szCs w:val="24"/>
          <w:lang w:eastAsia="de-DE"/>
        </w:rPr>
      </w:pPr>
      <w:r w:rsidRPr="00B3052F">
        <w:rPr>
          <w:rFonts w:ascii="Times New Roman" w:eastAsia="Times New Roman" w:hAnsi="Times New Roman" w:cs="Times New Roman"/>
          <w:sz w:val="24"/>
          <w:szCs w:val="24"/>
          <w:lang w:eastAsia="de-DE"/>
        </w:rPr>
        <w:lastRenderedPageBreak/>
        <w:t>§ 1 Allgemeines</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(1) Diese Geschäftsbedingungen gelten für alle Verträge, Lieferungen und sonstigen Leistungen der Firma Wasserdesinfektion und - Entkeimung Thomas Dieter Maria Kremer, Josef-Kohler-Straße 38 77654 Offenburg (nachstehend: „Verkäuferin“), betreffend den Onlineshop http://www.kremer-thomas.de/zellshop/index.html und alle zur Domain gehörenden Sub-Domains. Abweichende Vorschriften der Kunden gelten nicht, es sei denn, die Verkäuferin hat dies in Textform bestätigt. Individuelle Abreden zwischen der Verkäuferin und den Kunden haben stets Vorrang.</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(2) Der Verkäufer bietet den Kunden im Onlineshop http://www.kremer-thomas.de/zellshop/index.html neue Waren zum Kauf an.</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xml:space="preserve">(3) Der Verkäufer macht von der Kleinunternehmerregelung nach § 19 UStG Gebrauch und weist deshalb keine Umsatzsteuer aus. </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2 Vertragsschluss</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(1) Der Vertrag kommt durch eine Annahmebestätigung des Verkäufers zustande. Der Kunde unterbreitet zuvor durch das Einlegen der ausgewählten Ware in den Warenkorb und das Klicken auf den „zahlungspflichtig bestellen“ „Bestellbutton“ ein Angebot an den Verkäufer, welches dieser prüft.</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(2) Der Kunde hat außerdem die Möglichkeit, oder telefonisch, oder per E-Mail, Fax oder Brief bei der Verkäuferin wegen eines bestimmten Artikels anzufragen. Nach Erhalt einer solchen Anfrage unterbreitet die Verkäuferin dem Kunden ein entsprechendes Angebot per E-Mail, Brief oder Fax. Ein Vertrag kommt erst dann zustande, wenn der Kunde dieses Angebot annimmt.</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(3) Der Vertragstext wird gespeichert. Der Kunde bekommt den Vertragstext per E-Mail.</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3 Preise, Versandkosten, Zahlungsart, Mahngebühren</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(1) Bei Bestellungen über den Onlineshop gelten die dort angegebenen Preise. Sämtliche Preise sind Endpreise.</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(2) Gegebenenfalls zusätzlich anfallende Liefer- und Versandkosten werden bei der jeweiligen Produktdarstellung im Angebot gesondert angegeben. Bei der Lieferung per Spedition berechnen wir die Versandkosten gemäß unserer gültigen Versandkostentabelle.</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xml:space="preserve">(3) Die Belieferung der Kunden durch die Verkäuferin erfolgt nach Wunsch des Kunden gegen folgende Zahlungsmethoden: Vorkasse per Überweisung, Vorkasse per </w:t>
      </w:r>
      <w:proofErr w:type="spellStart"/>
      <w:r w:rsidRPr="00B3052F">
        <w:rPr>
          <w:rFonts w:ascii="Times New Roman" w:eastAsia="Times New Roman" w:hAnsi="Times New Roman" w:cs="Times New Roman"/>
          <w:sz w:val="24"/>
          <w:szCs w:val="24"/>
          <w:lang w:eastAsia="de-DE"/>
        </w:rPr>
        <w:t>Paypal</w:t>
      </w:r>
      <w:proofErr w:type="spellEnd"/>
      <w:r w:rsidRPr="00B3052F">
        <w:rPr>
          <w:rFonts w:ascii="Times New Roman" w:eastAsia="Times New Roman" w:hAnsi="Times New Roman" w:cs="Times New Roman"/>
          <w:sz w:val="24"/>
          <w:szCs w:val="24"/>
          <w:lang w:eastAsia="de-DE"/>
        </w:rPr>
        <w:t>, Bezahlung bei Abholung, nachträgliche Zahlung per Rechnung.</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(4) Wählt der Kunde Vorkasse per Überweisung, so ist die Zahlung spätestens sofort Kalendertage nach Vertragsschluss fällig. Bei Lieferung auf Rechnung ist die Zahlung spätestens sofort Kalendertage nach Rechnungsstellung fällig. Erfolgt die Zahlung per Nachnahme, so ist der Kaufpreis zzgl. Versandkosten und Nachnahmegebühren bei Anlieferung und Vorlage des Nachnahmescheins durch das beauftragte Transportunternehmen fällig.</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lastRenderedPageBreak/>
        <w:br/>
        <w:t>(5) Kommt ein Kunde mit seinen Zahlungsverpflichtungen in Verzug, so kann der Verkäufer Schadensersatz nach den gesetzlichen Bestimmungen verlangen und / oder vom Vertrag zurücktreten.</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(6) Der Verkäufer stellt dem Kunden stets eine Rechnung aus, die ihm bei Lieferung der Ware ausgehändigt wird oder sonst in Textform zugeht.</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4 Lieferung, Gefahrübergang</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(1) Die bestellten Waren werden, sofern vertraglich nicht abweichend vereinbart, an die vom Kunden angegebene Adresse geliefert. Die Lieferung erfolgt aus dem Lager des Verkäufers., Die Lieferung erfolgt direkt vom Hersteller., Eine Selbstabholung der Waren gegen Barzahlung ist nach vorangegangener Terminvereinbarung ebenfalls möglich.</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xml:space="preserve">(2) Der Verkäufer behält sich vor, eine Teillieferung vorzunehmen, sofern dies für eine zügige Abwicklung vorteilhaft erscheint und die Teillieferung für den Kunden nicht ausnahmsweise unzumutbar ist. Durch Teillieferungen entstehende Mehrkosten werden dem Kunden nicht in Rechnung gestellt. </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xml:space="preserve">(3) Der Verkäufer behält sich vor, sich von der Verpflichtung zur Erfüllung des Vertrages zu lösen, wenn die Ware durch einen Lieferanten zum Tag der Auslieferung anzuliefern ist und die Anlieferung ganz oder teilweise unterbleibt. Dieser Selbstbelieferungsvorbehalt gilt nur dann, wenn der Verkäufer das Ausbleiben der Anlieferung nicht zu vertreten hat. Der Verkäufer hat das Ausbleiben der Leistung nicht zu vertreten, soweit rechtzeitig mit dem Zulieferer ein sog. kongruentes Deckungsgeschäft zur Erfüllung der Vertragspflichten abgeschlossen wurde. Wird die Ware nicht geliefert, wird der Verkäufer den Kunden unverzüglich über diesen Umstand informieren und einen bereits gezahlten Kaufpreis sowie Versandkosten erstatten. </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(4) Die Gefahr des zufälligen Untergangs und der zufälligen Verschlechterung der Ware geht mit der Übergabe auf den Kunden über. Ist der Kunde Unternehmer, so geht beim Versendungskauf die Gefahr des zufälligen Untergangs und der zufälligen Verschlechterung der Ware sowie die Verzögerungsgefahr bereits mit Auslieferung der Ware an den Spediteur, den Frachtführer oder die sonst zur Ausführung der Versendung bestimmte Person über.</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(5) Wir liefern auch in folgende Länder: Deutschland Lieferzeit: 3-7 Werktage.</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5 Widerrufsrecht</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Kunden, die Verbraucher im Sinne des § 13 BGB sind, steht ein gesetzliches Widerrufsrecht zu. Informationen dazu finden Sie in der Widerrufsbelehrung.</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6 Eigentumsvorbehalt</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Die gelieferten Waren bleiben bis zur Erfüllung aller Forderungen aus dem Vertrag im Eigentum des Verkäufers. In dem Fall, dass der Kunde eine juristische Person des öffentlichen Rechts, ein öffentlich-rechtliches Sondervermögen oder ein Unternehmer in Ausübung seiner gewerblichen oder selbstständigen beruflichen Tätigkeit ist, auch darüber hinaus aus der laufenden Geschäftsbeziehung bis zum Ausgleich aller Forderungen, die dem Verkäufer im Zusammenhang mit dem Vertrag zustehen.</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lastRenderedPageBreak/>
        <w:br/>
        <w:t>§ 7 Gewährleistung</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Soweit Mängel vorliegen, stehen dem Kunden nach Maßgabe der folgenden Bestimmungen die gesetzlichen Gewährleistungsrechte zu. Sind an dem Vertrag nur Kaufleute beteiligt, so gelten ergänzend die §§ 377 ff. HGB.</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8 Haftung</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Außerhalb der Haftung für Sach- und Rechtsmängel haftet der Verkäufer unbeschränkt, soweit die Schadensursache auf Vorsatz oder grober Fahrlässigkeit beruht. Er haftet auch für die leicht fahrlässige Verletzung von wesentlichen Pflichten (Pflichten, deren Verletzung die Erreichung des Vertragszwecks gefährdet) sowie für die Verletzung von Kardinalpflichten (Pflichten, deren Erfüllung die ordnungsgemäße Durchführung des Vertrages überhaupt erst ermöglicht und auf deren Einhaltung der Kunde regelmäßig vertraut), jedoch jeweils nur für den vorhersehbaren, vertragstypischen Schaden. Für die leicht fahrlässige Verletzung anderer als der vorstehenden Pflichten haftet der Verkäufer nicht.</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 9 Schlussbestimmungen</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(1) Es gilt das Recht der Bundesrepublik Deutschland. Zwingende Bestimmungen des Staates, in dem Sie Ihren gewöhnlichen Aufenthalt haben, bleiben unberührt.</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t>(2) Sofern es sich beim Kunden um einen Kaufmann, eine juristische Person des öffentlichen Rechts oder um ein öffentlich-rechtliches Sondervermögen handelt, ist Gerichtsstand für alle Streitigkeiten aus Vertragsverhältnissen zwischen dem Kunden und dem Anbieter der Sitz des Anbieters.</w:t>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sz w:val="24"/>
          <w:szCs w:val="24"/>
          <w:lang w:eastAsia="de-DE"/>
        </w:rPr>
        <w:br/>
      </w:r>
      <w:r w:rsidRPr="00B3052F">
        <w:rPr>
          <w:rFonts w:ascii="Times New Roman" w:eastAsia="Times New Roman" w:hAnsi="Times New Roman" w:cs="Times New Roman"/>
          <w:b/>
          <w:bCs/>
          <w:sz w:val="24"/>
          <w:szCs w:val="24"/>
          <w:lang w:eastAsia="de-DE"/>
        </w:rPr>
        <w:t>(3) Kunden haben die Möglichkeit eine alternative Streitbeilegung zu nutzen. Der folgende Link der EU-Kommission (auch OS-Plattform genannt) enthält Informationen über die Online-Streitschlichtung und dient als zentrale Anlaufstelle zur außergerichtlichen Beilegung von Streitigkeiten, die aus Online-Kaufverträgen erwachsen: https://ec.europa.eu/consumers/odr.</w:t>
      </w:r>
      <w:r w:rsidRPr="00B3052F">
        <w:rPr>
          <w:rFonts w:ascii="Times New Roman" w:eastAsia="Times New Roman" w:hAnsi="Times New Roman" w:cs="Times New Roman"/>
          <w:b/>
          <w:bCs/>
          <w:sz w:val="24"/>
          <w:szCs w:val="24"/>
          <w:lang w:eastAsia="de-DE"/>
        </w:rPr>
        <w:br/>
      </w:r>
      <w:r w:rsidRPr="00B3052F">
        <w:rPr>
          <w:rFonts w:ascii="Times New Roman" w:eastAsia="Times New Roman" w:hAnsi="Times New Roman" w:cs="Times New Roman"/>
          <w:b/>
          <w:bCs/>
          <w:sz w:val="24"/>
          <w:szCs w:val="24"/>
          <w:lang w:eastAsia="de-DE"/>
        </w:rPr>
        <w:br/>
        <w:t xml:space="preserve">Informationspflicht gem. Verbraucherstreitbeilegungsgesetz (§36 VSBG): Der VERKÄUFER ist zur Teilnahme an weiteren Streitbeilegungsverfahren vor einer Verbraucherschlichtungsstelle weder bereit noch verpflichtet. </w:t>
      </w:r>
    </w:p>
    <w:p w14:paraId="4A0E3270" w14:textId="77777777" w:rsidR="00C4459A" w:rsidRDefault="00C4459A" w:rsidP="00C4459A"/>
    <w:p w14:paraId="32ECC381" w14:textId="1DB1DFC9" w:rsidR="00C4459A" w:rsidRDefault="00C4459A"/>
    <w:p w14:paraId="4BE2E77A" w14:textId="5AD71BC5" w:rsidR="00C4459A" w:rsidRDefault="00C4459A"/>
    <w:p w14:paraId="0951365A" w14:textId="0B9ECFC0" w:rsidR="00C4459A" w:rsidRDefault="00C4459A"/>
    <w:p w14:paraId="66949CF0" w14:textId="6E55991F" w:rsidR="00C4459A" w:rsidRDefault="00C4459A"/>
    <w:p w14:paraId="64E036B7" w14:textId="089FFF72" w:rsidR="00C4459A" w:rsidRDefault="00C4459A"/>
    <w:p w14:paraId="7D1780A4" w14:textId="09AF17AE" w:rsidR="00C4459A" w:rsidRDefault="00C4459A"/>
    <w:p w14:paraId="1D2C2AAE" w14:textId="426E1F17" w:rsidR="00C4459A" w:rsidRDefault="00C4459A"/>
    <w:p w14:paraId="15AB92F2" w14:textId="7230FC5E" w:rsidR="00C4459A" w:rsidRDefault="00C4459A"/>
    <w:p w14:paraId="0293B983" w14:textId="77777777" w:rsidR="00C4459A" w:rsidRPr="00816EA5" w:rsidRDefault="00C4459A" w:rsidP="00C4459A">
      <w:pPr>
        <w:spacing w:after="240" w:line="240" w:lineRule="auto"/>
        <w:rPr>
          <w:rFonts w:ascii="Times New Roman" w:eastAsia="Times New Roman" w:hAnsi="Times New Roman" w:cs="Times New Roman"/>
          <w:sz w:val="24"/>
          <w:szCs w:val="24"/>
          <w:lang w:eastAsia="de-DE"/>
        </w:rPr>
      </w:pPr>
      <w:r w:rsidRPr="00816EA5">
        <w:rPr>
          <w:rFonts w:ascii="Times New Roman" w:eastAsia="Times New Roman" w:hAnsi="Times New Roman" w:cs="Times New Roman"/>
          <w:sz w:val="24"/>
          <w:szCs w:val="24"/>
          <w:lang w:eastAsia="de-DE"/>
        </w:rPr>
        <w:lastRenderedPageBreak/>
        <w:t>§ 1 Allgemeines</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(1) Diese AGB gelten für alle Verkäufe über das stationäre Ladengeschäft der Firma Wasserdesinfektion und - Entkeimung Thomas Dieter Maria Kremer, Josef-Kohler-Straße 38 77654 Offenburg (nachstehend: „Verkäuferin“)</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(2) Der Verkäufer bietet in seinem Ladengeschäft neue Waren zum Kauf an.</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 xml:space="preserve">(3) Der Verkäufer macht von der Kleinunternehmerregelung nach § 19 UStG Gebrauch und weist deshalb keine Umsatzsteuer aus. </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 2 Vertragsabschluss / Preise / Zahlung</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(1) Der Käufer ist an die Bestellung 3 Wochen gebunden.</w:t>
      </w:r>
      <w:r w:rsidRPr="00816EA5">
        <w:rPr>
          <w:rFonts w:ascii="MS Mincho" w:eastAsia="MS Mincho" w:hAnsi="MS Mincho" w:cs="MS Mincho" w:hint="eastAsia"/>
          <w:sz w:val="24"/>
          <w:szCs w:val="24"/>
          <w:lang w:eastAsia="de-DE"/>
        </w:rPr>
        <w:t> </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(2) Der Kaufpreis ist fällig mit Übergabe des Kaufgegenstandes, spätestens mit Übersendung der Rechnung.</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 3 Lieferung und Lieferverzug</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(1) Der Käufer kann 4 Wochen nach Überschreitung eines unverbindlichen Liefertermins oder einer unverbindlichen Lieferfrist den Verkäufer schriftlich auffordern, binnen angemessener Frist zu liefern. Mit dieser Mahnung kommt der Verkäufer in Verzug. Der Käufer kann neben Lieferung Ersatz des Verzugsschadens nur verlangen, wenn dem Verkäufer Vorsatz oder grobe Fahrlässigkeit zur Last fällt. Der Verkäufer haftet nicht, wenn der Schaden auch ohne Verzug eingetreten wäre.</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(2) Konstruktions- und Formänderungen, Abweichungen im Farbton sowie Änderungen des Lieferumfanges seitens des Herstellers/Importeurs bleiben während der Lieferzeit vorbehalten, soweit die Änderungen für den Käufer zumutbar sind. Der Verkäufer verpflichtet sich, den Käufer auf erhebliche, erkennbare Änderungen des Kaufgegenstandes hinzuweisen.</w:t>
      </w:r>
      <w:r w:rsidRPr="00816EA5">
        <w:rPr>
          <w:rFonts w:ascii="Times New Roman" w:eastAsia="Times New Roman" w:hAnsi="Times New Roman" w:cs="Times New Roman"/>
          <w:sz w:val="24"/>
          <w:szCs w:val="24"/>
          <w:lang w:eastAsia="de-DE"/>
        </w:rPr>
        <w:br/>
        <w:t> </w:t>
      </w:r>
      <w:r w:rsidRPr="00816EA5">
        <w:rPr>
          <w:rFonts w:ascii="Times New Roman" w:eastAsia="Times New Roman" w:hAnsi="Times New Roman" w:cs="Times New Roman"/>
          <w:sz w:val="24"/>
          <w:szCs w:val="24"/>
          <w:lang w:eastAsia="de-DE"/>
        </w:rPr>
        <w:br/>
        <w:t>§ 4 Abnahme</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(1) Nimmt der Käufer den Kaufgegenstand länger als 14 Tage ab Zugang der Bereitstellungsanzeige nicht ab, so ist der Verkäufer nach Setzung einer Nachfrist von 14 Tagen berechtigt, vom Vertrag zurückzutreten oder Schadenersatz wegen Nichterfüllung zu verlangen.</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(2) Verlangt der Verkäufer Schadenersatz, so beträgt dieser 20% des Kaufpreises. Der Schadensbetrag ist höher oder niedriger anzusetzen, wenn der Verkäufer einen höheren oder der Käufer einen geringeren Schaden nachweist.</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(3) Bei Zahlungsverzug des Käufers kann der Verkäufer vom Vertrag zurücktreten. Besteht ein Schadenersatzanspruch des Verkäufers und nimmt dieser die Ware wieder an sich, entspricht der Rücknahmewert dem gewöhnlichen Verkaufswert zum Rücknahmezeitpunkt, der im Streitfalle auf Verlangen und Kosten des Käufers durch einen vereidigten Sachverständigen ermittelt wird.</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lastRenderedPageBreak/>
        <w:t>(4) Wird der Kaufgegenstand bei einem Funktionstest oder Probefahrt vor seiner Abnahme vom Käufer oder seinem Beauftragten beschädigt, so haftet der Käufer für die entstandenen Schäden.</w:t>
      </w:r>
      <w:r w:rsidRPr="00816EA5">
        <w:rPr>
          <w:rFonts w:ascii="Times New Roman" w:eastAsia="Times New Roman" w:hAnsi="Times New Roman" w:cs="Times New Roman"/>
          <w:sz w:val="24"/>
          <w:szCs w:val="24"/>
          <w:lang w:eastAsia="de-DE"/>
        </w:rPr>
        <w:br/>
        <w:t> </w:t>
      </w:r>
      <w:r w:rsidRPr="00816EA5">
        <w:rPr>
          <w:rFonts w:ascii="Times New Roman" w:eastAsia="Times New Roman" w:hAnsi="Times New Roman" w:cs="Times New Roman"/>
          <w:sz w:val="24"/>
          <w:szCs w:val="24"/>
          <w:lang w:eastAsia="de-DE"/>
        </w:rPr>
        <w:br/>
        <w:t>§ 5 Eigentumsvorbehalt</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(1) Der Verkäufer behält sich das Eigentum an den gelieferten Waren bis zur vollständigen Bezahlung vor.</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(2) Solange ein Eigentumsvorbehalt besteht, ist der Käufer zur Sicherungsübereignung oder Verpfändung der Ware nicht befugt.</w:t>
      </w:r>
      <w:r w:rsidRPr="00816EA5">
        <w:rPr>
          <w:rFonts w:ascii="MS Mincho" w:eastAsia="MS Mincho" w:hAnsi="MS Mincho" w:cs="MS Mincho" w:hint="eastAsia"/>
          <w:sz w:val="24"/>
          <w:szCs w:val="24"/>
          <w:lang w:eastAsia="de-DE"/>
        </w:rPr>
        <w:t> </w:t>
      </w:r>
      <w:r w:rsidRPr="00816EA5">
        <w:rPr>
          <w:rFonts w:ascii="Times New Roman" w:eastAsia="Times New Roman" w:hAnsi="Times New Roman" w:cs="Times New Roman"/>
          <w:sz w:val="24"/>
          <w:szCs w:val="24"/>
          <w:lang w:eastAsia="de-DE"/>
        </w:rPr>
        <w:t> </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 6 Gewährleistung</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 xml:space="preserve">(1) Ansprüche des Käufers wegen Sachmängel verjähren entsprechend den gesetzlichen Bestimmungen innerhalb von 24 Monaten ab Auslieferung der Ware. </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(2) Liegt ein Mangel vor, hat der Käufer Anspruch auf Mangelbeseitigung oder Ersatzlieferung, sofern diese zumutbar ist. Wenn Mangelbeseitigung oder Ersatzlieferung unmöglich oder unzumutbar sind, hat der Käufer das Recht, vom Kauf zurückzutreten oder Minderung zu verlangen. Für die Nutzung kann der Verkäufer im Falle des Rücktritts vom Kaufvertrag Nutzungsentschädigung verlangen.</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(3) Bei Verkauf gebrauchter Produkte verjähren Ansprüche des Käufers wegen Sachmängel entsprechend den gesetzl. Bestimmungen innerhalb von 12 Monaten ab Auslieferung der Ware. Hiervon abweichend erfolgt der Verkauf gebrauchter Waren unter Ausschluss jeglicher Sachmängelhaftung, wenn der Abnehmer Unternehmer ist, der bei Vertragsabschluss in Ausübung gewerbetreibender oder selbständiger beruflicher Tätigkeit handelt</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(4) Gewöhnlicher Verschleiß ist von der Sachmängelhaftung ausgeschlossen.</w:t>
      </w:r>
      <w:r w:rsidRPr="00816EA5">
        <w:rPr>
          <w:rFonts w:ascii="Times New Roman" w:eastAsia="Times New Roman" w:hAnsi="Times New Roman" w:cs="Times New Roman"/>
          <w:sz w:val="24"/>
          <w:szCs w:val="24"/>
          <w:lang w:eastAsia="de-DE"/>
        </w:rPr>
        <w:br/>
        <w:t> </w:t>
      </w:r>
      <w:r w:rsidRPr="00816EA5">
        <w:rPr>
          <w:rFonts w:ascii="Times New Roman" w:eastAsia="Times New Roman" w:hAnsi="Times New Roman" w:cs="Times New Roman"/>
          <w:sz w:val="24"/>
          <w:szCs w:val="24"/>
          <w:lang w:eastAsia="de-DE"/>
        </w:rPr>
        <w:br/>
        <w:t>§ 7 Haftung</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(1) Die persönliche Haftung der gesetzlichen Vertreter, Erfüllungsgehilfen und Betriebsangehörigen des Verkäufers für von ihnen durch leichte Fahrlässigkeit verursachte Schäden ist ausgeschlossen.</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(2) Muss der Verkäufer aufgrund gesetzlicher Regelungen und dieser Geschäftsbedingungen für einen Schaden aufkommen, der leicht fahrlässig verursacht wurde, so haftet er beschränkt und zwar nur bei Verletzung wesentlicher Vertragspflichten. Die Haftung ist auf den bei Vertragsabschluss absehbaren typischen Schaden begrenzt. Die Haftungsbeschränkung gilt nicht bei Verletzung von Körper, Leben und Gesundheit.</w:t>
      </w:r>
      <w:r w:rsidRPr="00816EA5">
        <w:rPr>
          <w:rFonts w:ascii="Times New Roman" w:eastAsia="Times New Roman" w:hAnsi="Times New Roman" w:cs="Times New Roman"/>
          <w:sz w:val="24"/>
          <w:szCs w:val="24"/>
          <w:lang w:eastAsia="de-DE"/>
        </w:rPr>
        <w:br/>
      </w:r>
      <w:r w:rsidRPr="00816EA5">
        <w:rPr>
          <w:rFonts w:ascii="Times New Roman" w:eastAsia="Times New Roman" w:hAnsi="Times New Roman" w:cs="Times New Roman"/>
          <w:sz w:val="24"/>
          <w:szCs w:val="24"/>
          <w:lang w:eastAsia="de-DE"/>
        </w:rPr>
        <w:br/>
        <w:t>§ 8 Schlussbestimmungen</w:t>
      </w:r>
      <w:r w:rsidRPr="00816EA5">
        <w:rPr>
          <w:rFonts w:ascii="Times New Roman" w:eastAsia="Times New Roman" w:hAnsi="Times New Roman" w:cs="Times New Roman"/>
          <w:sz w:val="24"/>
          <w:szCs w:val="24"/>
          <w:lang w:eastAsia="de-DE"/>
        </w:rPr>
        <w:br/>
        <w:t> </w:t>
      </w:r>
      <w:r w:rsidRPr="00816EA5">
        <w:rPr>
          <w:rFonts w:ascii="Times New Roman" w:eastAsia="Times New Roman" w:hAnsi="Times New Roman" w:cs="Times New Roman"/>
          <w:sz w:val="24"/>
          <w:szCs w:val="24"/>
          <w:lang w:eastAsia="de-DE"/>
        </w:rPr>
        <w:br/>
        <w:t>(1) Für alle Ansprüche aus Geschäftsverbindungen mit Kaufleuten oder wenn der Käufer keinen allg. Gerichtsstand im Inland hat, ist ausschließlicher Gerichtsstand der Sitz des Verkäufers.</w:t>
      </w:r>
      <w:r w:rsidRPr="00816EA5">
        <w:rPr>
          <w:rFonts w:ascii="Times New Roman" w:eastAsia="Times New Roman" w:hAnsi="Times New Roman" w:cs="Times New Roman"/>
          <w:sz w:val="24"/>
          <w:szCs w:val="24"/>
          <w:lang w:eastAsia="de-DE"/>
        </w:rPr>
        <w:br/>
        <w:t xml:space="preserve">            </w:t>
      </w:r>
      <w:r w:rsidRPr="00816EA5">
        <w:rPr>
          <w:rFonts w:ascii="Times New Roman" w:eastAsia="Times New Roman" w:hAnsi="Times New Roman" w:cs="Times New Roman"/>
          <w:sz w:val="24"/>
          <w:szCs w:val="24"/>
          <w:lang w:eastAsia="de-DE"/>
        </w:rPr>
        <w:br/>
        <w:t xml:space="preserve">(2) Sollten einzelne Bestimmungen dieser AGB ganz oder teilweise unwirksam sein, so </w:t>
      </w:r>
      <w:r w:rsidRPr="00816EA5">
        <w:rPr>
          <w:rFonts w:ascii="Times New Roman" w:eastAsia="Times New Roman" w:hAnsi="Times New Roman" w:cs="Times New Roman"/>
          <w:sz w:val="24"/>
          <w:szCs w:val="24"/>
          <w:lang w:eastAsia="de-DE"/>
        </w:rPr>
        <w:lastRenderedPageBreak/>
        <w:t>bleiben die AGB im Übrigen wirksam.</w:t>
      </w:r>
      <w:r w:rsidRPr="00816EA5">
        <w:rPr>
          <w:rFonts w:ascii="Times New Roman" w:eastAsia="Times New Roman" w:hAnsi="Times New Roman" w:cs="Times New Roman"/>
          <w:sz w:val="24"/>
          <w:szCs w:val="24"/>
          <w:lang w:eastAsia="de-DE"/>
        </w:rPr>
        <w:br/>
      </w:r>
    </w:p>
    <w:p w14:paraId="78407C0D" w14:textId="77777777" w:rsidR="00C4459A" w:rsidRDefault="00C4459A" w:rsidP="00C4459A"/>
    <w:p w14:paraId="5C4E93AA" w14:textId="5CE3F808" w:rsidR="00C4459A" w:rsidRDefault="00C4459A"/>
    <w:p w14:paraId="30AF3EAC" w14:textId="4E041850" w:rsidR="00C4459A" w:rsidRDefault="00C4459A"/>
    <w:p w14:paraId="0E258803" w14:textId="50DF917D" w:rsidR="00C4459A" w:rsidRDefault="00C4459A"/>
    <w:p w14:paraId="2BDD3D4E" w14:textId="6185AB75" w:rsidR="00C4459A" w:rsidRDefault="00C4459A"/>
    <w:p w14:paraId="600F8457" w14:textId="4E54D978" w:rsidR="00C4459A" w:rsidRDefault="00C4459A"/>
    <w:p w14:paraId="28279E99" w14:textId="12FC0A6F" w:rsidR="00C4459A" w:rsidRDefault="00C4459A"/>
    <w:p w14:paraId="6A28F64D" w14:textId="407DC7BB" w:rsidR="00C4459A" w:rsidRDefault="00C4459A"/>
    <w:p w14:paraId="34643005" w14:textId="0292F68E" w:rsidR="00C4459A" w:rsidRDefault="00C4459A"/>
    <w:p w14:paraId="5B0944AE" w14:textId="0D9CAFAB" w:rsidR="00C4459A" w:rsidRDefault="00C4459A"/>
    <w:p w14:paraId="4F0BDF2E" w14:textId="157DBA0F" w:rsidR="00C4459A" w:rsidRDefault="00C4459A"/>
    <w:p w14:paraId="13579CD5" w14:textId="23284084" w:rsidR="00C4459A" w:rsidRDefault="00C4459A"/>
    <w:p w14:paraId="5A3FD713" w14:textId="5E2AECE9" w:rsidR="00C4459A" w:rsidRDefault="00C4459A"/>
    <w:p w14:paraId="2FCF8DE6" w14:textId="48836F92" w:rsidR="00C4459A" w:rsidRDefault="00C4459A"/>
    <w:p w14:paraId="755C04A9" w14:textId="662BB251" w:rsidR="00C4459A" w:rsidRDefault="00C4459A"/>
    <w:p w14:paraId="3564AF0F" w14:textId="729C9FEC" w:rsidR="00C4459A" w:rsidRDefault="00C4459A"/>
    <w:p w14:paraId="7DB019E4" w14:textId="67DE3517" w:rsidR="00C4459A" w:rsidRDefault="00C4459A"/>
    <w:p w14:paraId="52A79789" w14:textId="026D36FE" w:rsidR="00C4459A" w:rsidRDefault="00C4459A"/>
    <w:p w14:paraId="32E3680B" w14:textId="591B498F" w:rsidR="00C4459A" w:rsidRDefault="00C4459A"/>
    <w:p w14:paraId="06E1E272" w14:textId="22B8EDAE" w:rsidR="00C4459A" w:rsidRDefault="00C4459A"/>
    <w:p w14:paraId="2B8303E1" w14:textId="5C389625" w:rsidR="00C4459A" w:rsidRDefault="00C4459A"/>
    <w:p w14:paraId="01E4E741" w14:textId="45886BF9" w:rsidR="00C4459A" w:rsidRDefault="00C4459A"/>
    <w:p w14:paraId="1DA3149D" w14:textId="145A9DC2" w:rsidR="00C4459A" w:rsidRDefault="00C4459A"/>
    <w:p w14:paraId="7362E354" w14:textId="33B81523" w:rsidR="00C4459A" w:rsidRDefault="00C4459A"/>
    <w:p w14:paraId="380FB0DD" w14:textId="4D00DD42" w:rsidR="00C4459A" w:rsidRDefault="00C4459A"/>
    <w:p w14:paraId="3535180D" w14:textId="50E873DA" w:rsidR="00C4459A" w:rsidRDefault="00C4459A"/>
    <w:p w14:paraId="00B156D4" w14:textId="2E5CB452" w:rsidR="00C4459A" w:rsidRDefault="00C4459A"/>
    <w:p w14:paraId="357E7533" w14:textId="4F62E87A" w:rsidR="00C4459A" w:rsidRDefault="00C4459A"/>
    <w:p w14:paraId="207D624B" w14:textId="0530A626" w:rsidR="00C4459A" w:rsidRDefault="00C4459A"/>
    <w:p w14:paraId="3662BD8C" w14:textId="050E711D" w:rsidR="00C4459A" w:rsidRDefault="00C4459A"/>
    <w:p w14:paraId="140E9CD9" w14:textId="77777777" w:rsidR="00C4459A" w:rsidRPr="00B06A24" w:rsidRDefault="00C4459A" w:rsidP="00C4459A">
      <w:pPr>
        <w:spacing w:after="0" w:line="240" w:lineRule="auto"/>
        <w:rPr>
          <w:rFonts w:ascii="Times New Roman" w:eastAsia="Times New Roman" w:hAnsi="Times New Roman" w:cs="Times New Roman"/>
          <w:sz w:val="24"/>
          <w:szCs w:val="24"/>
          <w:lang w:eastAsia="de-DE"/>
        </w:rPr>
      </w:pPr>
      <w:r w:rsidRPr="00B06A24">
        <w:rPr>
          <w:rFonts w:ascii="Times New Roman" w:eastAsia="Times New Roman" w:hAnsi="Times New Roman" w:cs="Times New Roman"/>
          <w:sz w:val="24"/>
          <w:szCs w:val="24"/>
          <w:lang w:eastAsia="de-DE"/>
        </w:rPr>
        <w:lastRenderedPageBreak/>
        <w:t>Datenschutzerklärung</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xml:space="preserve">Mit der nachfolgenden Erklärung kommen wir unserer gesetzlichen Informationspflicht nach und informieren Sie über die Speicherung von Daten, die Art der Daten, deren Zweckbestimmung sowie unsere Identität. Wir benachrichtigen auch über die erstmalige Übermittlung und die Art der übermittelten Daten. </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1 Allgemeines</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(1) Der Schutz Ihrer personenbezogenen Daten bei der Erhebung, Verarbeitung und Nutzung anlässlich Ihres Besuchs auf unserer Webseite ist uns ein wichtiges Anliegen. Ihre Daten werden im Rahmen der gesetzlichen Vorschriften geschützt. Personenbezogene Daten sind hierbei alle Daten, mit denen Sie persönlich identifiziert werden können.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(2) Verantwortliche Stelle im Sinne der Datenschutzgesetze ist Wasserdesinfektion und - Entkeimung Thomas Dieter Maria Kremer, Josef-Kohler-Straße 38 77654 Offenburg. Wenn Sie Fragen zum Datenschutz haben, Rechte oder Ansprüche zu Ihren personenbezogenen Daten ausüben möchten, schicken Sie uns bitte ein E-Mail an info@kremer-thomas.de.</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2 Erhebung und Speicherung personenbezogener Daten sowie Art und Zweck von deren Verwendung</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(1) Beim Besuch der Webseite</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Beim Aufrufen unserer Webseite werden durch den auf Ihrem Endgerät zum Einsatz kommenden Browser automatisch Informationen an den Server unserer Webseite gesendet. Diese Informationen werden temporär in einem sog. Logfile gespeichert. Folgende Informationen werden dabei ohne Ihr Zutun erfasst und bis zur automatisierten Löschung gespeichert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IP-Adresse des anfragenden Rechners;</w:t>
      </w:r>
      <w:r w:rsidRPr="00B06A24">
        <w:rPr>
          <w:rFonts w:ascii="Times New Roman" w:eastAsia="Times New Roman" w:hAnsi="Times New Roman" w:cs="Times New Roman"/>
          <w:sz w:val="24"/>
          <w:szCs w:val="24"/>
          <w:lang w:eastAsia="de-DE"/>
        </w:rPr>
        <w:br/>
        <w:t>- Datum und Uhrzeit des Zugriffs;</w:t>
      </w:r>
      <w:r w:rsidRPr="00B06A24">
        <w:rPr>
          <w:rFonts w:ascii="Times New Roman" w:eastAsia="Times New Roman" w:hAnsi="Times New Roman" w:cs="Times New Roman"/>
          <w:sz w:val="24"/>
          <w:szCs w:val="24"/>
          <w:lang w:eastAsia="de-DE"/>
        </w:rPr>
        <w:br/>
        <w:t>- Name und URL der abgerufenen Datei;</w:t>
      </w:r>
      <w:r w:rsidRPr="00B06A24">
        <w:rPr>
          <w:rFonts w:ascii="Times New Roman" w:eastAsia="Times New Roman" w:hAnsi="Times New Roman" w:cs="Times New Roman"/>
          <w:sz w:val="24"/>
          <w:szCs w:val="24"/>
          <w:lang w:eastAsia="de-DE"/>
        </w:rPr>
        <w:br/>
        <w:t>- Webseite, von der aus der Zugriff erfolgt (</w:t>
      </w:r>
      <w:proofErr w:type="spellStart"/>
      <w:r w:rsidRPr="00B06A24">
        <w:rPr>
          <w:rFonts w:ascii="Times New Roman" w:eastAsia="Times New Roman" w:hAnsi="Times New Roman" w:cs="Times New Roman"/>
          <w:sz w:val="24"/>
          <w:szCs w:val="24"/>
          <w:lang w:eastAsia="de-DE"/>
        </w:rPr>
        <w:t>Referrer</w:t>
      </w:r>
      <w:proofErr w:type="spellEnd"/>
      <w:r w:rsidRPr="00B06A24">
        <w:rPr>
          <w:rFonts w:ascii="Times New Roman" w:eastAsia="Times New Roman" w:hAnsi="Times New Roman" w:cs="Times New Roman"/>
          <w:sz w:val="24"/>
          <w:szCs w:val="24"/>
          <w:lang w:eastAsia="de-DE"/>
        </w:rPr>
        <w:t>-URL);</w:t>
      </w:r>
      <w:r w:rsidRPr="00B06A24">
        <w:rPr>
          <w:rFonts w:ascii="Times New Roman" w:eastAsia="Times New Roman" w:hAnsi="Times New Roman" w:cs="Times New Roman"/>
          <w:sz w:val="24"/>
          <w:szCs w:val="24"/>
          <w:lang w:eastAsia="de-DE"/>
        </w:rPr>
        <w:br/>
        <w:t>- verwendeter Browser und ggf. das Betriebssystem Ihres Rechners sowie der Name Ihres Access-Providers.</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Die genannten Daten werden durch uns zu folgenden Zwecken verarbeitet: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Gewährleistung eines reibungslosen Verbindungsaufbaus der Webseite;</w:t>
      </w:r>
      <w:r w:rsidRPr="00B06A24">
        <w:rPr>
          <w:rFonts w:ascii="Times New Roman" w:eastAsia="Times New Roman" w:hAnsi="Times New Roman" w:cs="Times New Roman"/>
          <w:sz w:val="24"/>
          <w:szCs w:val="24"/>
          <w:lang w:eastAsia="de-DE"/>
        </w:rPr>
        <w:br/>
        <w:t>- Gewährleistung einer komfortablen Nutzung unserer Webseite;</w:t>
      </w:r>
      <w:r w:rsidRPr="00B06A24">
        <w:rPr>
          <w:rFonts w:ascii="Times New Roman" w:eastAsia="Times New Roman" w:hAnsi="Times New Roman" w:cs="Times New Roman"/>
          <w:sz w:val="24"/>
          <w:szCs w:val="24"/>
          <w:lang w:eastAsia="de-DE"/>
        </w:rPr>
        <w:br/>
        <w:t>- Auswertung der Systemsicherheit und -stabilität sowie;</w:t>
      </w:r>
      <w:r w:rsidRPr="00B06A24">
        <w:rPr>
          <w:rFonts w:ascii="Times New Roman" w:eastAsia="Times New Roman" w:hAnsi="Times New Roman" w:cs="Times New Roman"/>
          <w:sz w:val="24"/>
          <w:szCs w:val="24"/>
          <w:lang w:eastAsia="de-DE"/>
        </w:rPr>
        <w:br/>
        <w:t>- zu weiteren administrativen Zwecken.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xml:space="preserve">Die Rechtsgrundlage für die Datenverarbeitung ist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f DSGVO. Unser berechtigtes Interesse folgt aus oben aufgelisteten Zwecken zur Datenerhebung. In keinem Fall verwenden wir die erhobenen Daten zu dem Zweck, Rückschlüsse auf Ihre Person zu ziehen.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lastRenderedPageBreak/>
        <w:t>Darüber hinaus setzen wir beim Besuch unserer Webseite Cookies ein. Nähere Erläuterungen dazu erhalten Sie unter den Ziff. 4 dieser Datenschutzerklärung.</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(2) Bei Nutzung unseres Kontaktformulars</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Bei Fragen jeglicher Art bieten wir Ihnen die Möglichkeit, mit uns über ein auf der Webseite bereitgestelltes Formular Kontakt aufzunehmen. Dabei ist die Angabe einer gültigen E-Mail-Adresse erforderlich, damit wir wissen, von wem die Anfrage stammt und um diese beantworten zu können. Weitere Angaben können freiwillig getätigt werden.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xml:space="preserve">Die Datenverarbeitung zum Zwecke der Kontaktaufnahme mit uns erfolgt nach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a DSGVO auf Grundlage Ihrer freiwillig erteilten Einwilligung.</w:t>
      </w:r>
      <w:r w:rsidRPr="00B06A24">
        <w:rPr>
          <w:rFonts w:ascii="Times New Roman" w:eastAsia="Times New Roman" w:hAnsi="Times New Roman" w:cs="Times New Roman"/>
          <w:sz w:val="24"/>
          <w:szCs w:val="24"/>
          <w:lang w:eastAsia="de-DE"/>
        </w:rPr>
        <w:br/>
        <w:t>Die für die Benutzung des Kontaktformulars von uns erhobenen personenbezogenen Daten werden nach Erledigung der von Ihnen gestellten Anfrage automatisch gelöscht.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3 Weitergabe von Daten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Eine Übermittlung Ihrer persönlichen Daten an Dritte zu anderen als den im Folgenden aufgeführten Zwecken findet nicht statt.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Zur Abwicklung von Zahlungen geben wir Ihre Zahlungsdaten (z.B. Vorname, Name, E-Mail-Adresse, Kaufpreis) an das mit der Zahlung beauftragte Kreditinstitut bzw. PayPal oder an sonstige Zahlungsdienstleister weiter.</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Wir geben Ihre persönlichen Daten nur an Dritte weiter, wenn:</w:t>
      </w:r>
      <w:r w:rsidRPr="00B06A24">
        <w:rPr>
          <w:rFonts w:ascii="Times New Roman" w:eastAsia="Times New Roman" w:hAnsi="Times New Roman" w:cs="Times New Roman"/>
          <w:sz w:val="24"/>
          <w:szCs w:val="24"/>
          <w:lang w:eastAsia="de-DE"/>
        </w:rPr>
        <w:br/>
        <w:t xml:space="preserve">- Sie Ihre nach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a DSGVO ausdrückliche Einwilligung dazu erteilt haben;</w:t>
      </w:r>
      <w:r w:rsidRPr="00B06A24">
        <w:rPr>
          <w:rFonts w:ascii="Times New Roman" w:eastAsia="Times New Roman" w:hAnsi="Times New Roman" w:cs="Times New Roman"/>
          <w:sz w:val="24"/>
          <w:szCs w:val="24"/>
          <w:lang w:eastAsia="de-DE"/>
        </w:rPr>
        <w:br/>
        <w:t xml:space="preserve">- die Weitergabe nach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f DSGVO zur Geltendmachung, Ausübung oder Verteidigung von Rechtsansprüchen erforderlich ist und kein Grund zur Annahme besteht, dass Sie ein überwiegendes schutzwürdiges Interesse an der Nichtweitergabe Ihrer Daten haben;</w:t>
      </w:r>
      <w:r w:rsidRPr="00B06A24">
        <w:rPr>
          <w:rFonts w:ascii="Times New Roman" w:eastAsia="Times New Roman" w:hAnsi="Times New Roman" w:cs="Times New Roman"/>
          <w:sz w:val="24"/>
          <w:szCs w:val="24"/>
          <w:lang w:eastAsia="de-DE"/>
        </w:rPr>
        <w:br/>
        <w:t xml:space="preserve">- für den Fall, dass für die Weitergabe nach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c DSGVO eine gesetzliche Verpflichtung besteht, sowie;</w:t>
      </w:r>
      <w:r w:rsidRPr="00B06A24">
        <w:rPr>
          <w:rFonts w:ascii="Times New Roman" w:eastAsia="Times New Roman" w:hAnsi="Times New Roman" w:cs="Times New Roman"/>
          <w:sz w:val="24"/>
          <w:szCs w:val="24"/>
          <w:lang w:eastAsia="de-DE"/>
        </w:rPr>
        <w:br/>
        <w:t xml:space="preserve">- dies gesetzlich zulässig und nach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b DSGVO für die Abwicklung von Vertragsverhältnissen mit Ihnen erforderlich ist.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4 Cookies</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In dem Cookie werden Informationen abgelegt, die sich jeweils im Zusammenhang mit dem spezifisch eingesetzten Endgerät ergeben. Dies bedeutet jedoch nicht, dass wir dadurch unmittelbar Kenntnis von Ihrer Identität erhalten.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Der Einsatz von Cookies dient einerseits dazu, die Nutzung unseres Angebots für Sie angenehmer zu gestalten. So setzen wir sogenannte Session-Cookies ein, um zu erkennen, dass Sie einzelne Seiten unserer Webseite bereits besucht haben. Diese werden nach Verlassen unserer Seite automatisch gelöscht.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lastRenderedPageBreak/>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Zum anderen setzten wir Cookies ein, um die Nutzung unserer Webseite statistisch zu erfassen und zum Zwecke der Optimierung unseres Angebotes für Sie auszuwerten. Diese Cookies ermöglichen es uns, bei einem erneuten Besuch unserer Seite automatisch zu erkennen, dass Sie bereits bei uns waren. Diese Cookies werden nach einer jeweils definierten Zeit automatisch gelöscht.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xml:space="preserve">Die durch Cookies verarbeiteten Daten sind für die genannten Zwecke zur Wahrung unserer berechtigten Interessen sowie der Dritter nach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f DSGVO erforderlich.</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xml:space="preserve">Die meisten Browser akzeptieren Cookies automatisch. Sie können Ihren Browser jedoch so konfigurieren, dass keine Cookies auf Ihrem Computer gespeichert werden oder stets ein Hinweis erscheint, bevor </w:t>
      </w:r>
      <w:proofErr w:type="gramStart"/>
      <w:r w:rsidRPr="00B06A24">
        <w:rPr>
          <w:rFonts w:ascii="Times New Roman" w:eastAsia="Times New Roman" w:hAnsi="Times New Roman" w:cs="Times New Roman"/>
          <w:sz w:val="24"/>
          <w:szCs w:val="24"/>
          <w:lang w:eastAsia="de-DE"/>
        </w:rPr>
        <w:t>ein neuer Cookie</w:t>
      </w:r>
      <w:proofErr w:type="gramEnd"/>
      <w:r w:rsidRPr="00B06A24">
        <w:rPr>
          <w:rFonts w:ascii="Times New Roman" w:eastAsia="Times New Roman" w:hAnsi="Times New Roman" w:cs="Times New Roman"/>
          <w:sz w:val="24"/>
          <w:szCs w:val="24"/>
          <w:lang w:eastAsia="de-DE"/>
        </w:rPr>
        <w:t xml:space="preserve"> angelegt wird. Die vollständige Deaktivierung von Cookies kann jedoch dazu führen, dass Sie nicht alle Funktionen unserer Webseite nutzen können.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5 Registrierung</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Zum Abschluss eines Vertrages bedarf es einer vorherigen Registrierung. Hierfür ist es erforderlich, dass personenbezogene Daten angeben werden. Folgende personenbezogene Daten werden bei diesem Prozess abgefragt: Name, Vorname, Adresse, E-Mail, Telefon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6 Weitergabe an Dritte und Weitergabe an staatliche Institutionen und Behörden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Eine Weitergabe an Dritte erfolgt in anderen Fällen nur dann, sofern Sie zuvor eingewilligt haben. Sie haben das Recht, eine erteilte Einwilligung mit Wirkung für die Zukunft jederzeit zu widerrufen.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Wir geben Daten an auskunftsberechtigte staatliche Institutionen und Behörden nur im Rahmen der gesetzlichen Pflichten oder aufgrund einer gerichtlichen Entscheidung weiter.</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7 Werbung</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Wir verwenden die personenbezogenen Daten des Kunden zum Zwecke des Adresshandels oder der Werbung. Jedoch nur, sofern hierzu eine Einwilligung des Kunden vorliegt (s.u.).</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8 Betroffenenrechte</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Sie haben das Recht: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lastRenderedPageBreak/>
        <w:t xml:space="preserve">-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B06A24">
        <w:rPr>
          <w:rFonts w:ascii="Times New Roman" w:eastAsia="Times New Roman" w:hAnsi="Times New Roman" w:cs="Times New Roman"/>
          <w:sz w:val="24"/>
          <w:szCs w:val="24"/>
          <w:lang w:eastAsia="de-DE"/>
        </w:rPr>
        <w:t>Profiling</w:t>
      </w:r>
      <w:proofErr w:type="spellEnd"/>
      <w:r w:rsidRPr="00B06A24">
        <w:rPr>
          <w:rFonts w:ascii="Times New Roman" w:eastAsia="Times New Roman" w:hAnsi="Times New Roman" w:cs="Times New Roman"/>
          <w:sz w:val="24"/>
          <w:szCs w:val="24"/>
          <w:lang w:eastAsia="de-DE"/>
        </w:rPr>
        <w:t xml:space="preserve"> und ggf. aussagekräftigen Informationen zu deren Einzelheiten verlangen;</w:t>
      </w:r>
      <w:r w:rsidRPr="00B06A24">
        <w:rPr>
          <w:rFonts w:ascii="Times New Roman" w:eastAsia="Times New Roman" w:hAnsi="Times New Roman" w:cs="Times New Roman"/>
          <w:sz w:val="24"/>
          <w:szCs w:val="24"/>
          <w:lang w:eastAsia="de-DE"/>
        </w:rPr>
        <w:br/>
        <w:t>- gemäß Art. 16 DSGVO unverzüglich die Berichtigung unrichtiger oder Vervollständigung Ihrer bei uns gespeicherten personenbezogenen Daten zu verlangen;</w:t>
      </w:r>
      <w:r w:rsidRPr="00B06A24">
        <w:rPr>
          <w:rFonts w:ascii="Times New Roman" w:eastAsia="Times New Roman" w:hAnsi="Times New Roman" w:cs="Times New Roman"/>
          <w:sz w:val="24"/>
          <w:szCs w:val="24"/>
          <w:lang w:eastAsia="de-DE"/>
        </w:rPr>
        <w:br/>
        <w:t>-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rsidRPr="00B06A24">
        <w:rPr>
          <w:rFonts w:ascii="Times New Roman" w:eastAsia="Times New Roman" w:hAnsi="Times New Roman" w:cs="Times New Roman"/>
          <w:sz w:val="24"/>
          <w:szCs w:val="24"/>
          <w:lang w:eastAsia="de-DE"/>
        </w:rPr>
        <w:br/>
        <w:t>-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r w:rsidRPr="00B06A24">
        <w:rPr>
          <w:rFonts w:ascii="Times New Roman" w:eastAsia="Times New Roman" w:hAnsi="Times New Roman" w:cs="Times New Roman"/>
          <w:sz w:val="24"/>
          <w:szCs w:val="24"/>
          <w:lang w:eastAsia="de-DE"/>
        </w:rPr>
        <w:br/>
        <w:t>- gemäß Art. 19 DSGVO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das Recht zu, über diese Empfänger unterrichtet zu werden;</w:t>
      </w:r>
      <w:r w:rsidRPr="00B06A24">
        <w:rPr>
          <w:rFonts w:ascii="Times New Roman" w:eastAsia="Times New Roman" w:hAnsi="Times New Roman" w:cs="Times New Roman"/>
          <w:sz w:val="24"/>
          <w:szCs w:val="24"/>
          <w:lang w:eastAsia="de-DE"/>
        </w:rPr>
        <w:br/>
        <w:t>- gemäß Art. 20 DSGVO Ihre personenbezogenen Daten, die Sie uns bereitgestellt haben, in einem strukturierten, gängigen und maschinenlesebaren Format zu erhalten oder die Übermittlung an einen anderen Verantwortlichen zu verlangen;</w:t>
      </w:r>
      <w:r w:rsidRPr="00B06A24">
        <w:rPr>
          <w:rFonts w:ascii="Times New Roman" w:eastAsia="Times New Roman" w:hAnsi="Times New Roman" w:cs="Times New Roman"/>
          <w:sz w:val="24"/>
          <w:szCs w:val="24"/>
          <w:lang w:eastAsia="de-DE"/>
        </w:rPr>
        <w:br/>
        <w:t>- gemäß Art. 7 Abs. 3 DSGVO Ihre einmal erteilte Einwilligung jederzeit gegenüber uns zu widerrufen. Dies hat zur Folge, dass wir die Datenverarbeitung, die auf dieser Einwilligung beruhte, für die Zukunft nicht mehr fortführen dürfen und;</w:t>
      </w:r>
      <w:r w:rsidRPr="00B06A24">
        <w:rPr>
          <w:rFonts w:ascii="Times New Roman" w:eastAsia="Times New Roman" w:hAnsi="Times New Roman" w:cs="Times New Roman"/>
          <w:sz w:val="24"/>
          <w:szCs w:val="24"/>
          <w:lang w:eastAsia="de-DE"/>
        </w:rPr>
        <w:br/>
        <w:t>- gemäß Art. 77 DSGVO sich bei einer Aufsichtsbehörde zu beschweren. In der Regel können Sie sich hierfür an die Aufsichtsbehörde Ihres üblichen Aufenthaltsortes oder Arbeitsplatzes wenden.</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9 Widerspruchsrecht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xml:space="preserve">Sofern Ihre personenbezogenen Daten auf Grundlage von berechtigten Interessen gemäß Art. 6 Abs. 1 S. 1 </w:t>
      </w:r>
      <w:proofErr w:type="spellStart"/>
      <w:r w:rsidRPr="00B06A24">
        <w:rPr>
          <w:rFonts w:ascii="Times New Roman" w:eastAsia="Times New Roman" w:hAnsi="Times New Roman" w:cs="Times New Roman"/>
          <w:sz w:val="24"/>
          <w:szCs w:val="24"/>
          <w:lang w:eastAsia="de-DE"/>
        </w:rPr>
        <w:t>lit</w:t>
      </w:r>
      <w:proofErr w:type="spellEnd"/>
      <w:r w:rsidRPr="00B06A24">
        <w:rPr>
          <w:rFonts w:ascii="Times New Roman" w:eastAsia="Times New Roman" w:hAnsi="Times New Roman" w:cs="Times New Roman"/>
          <w:sz w:val="24"/>
          <w:szCs w:val="24"/>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Möchten Sie von Ihrem Widerrufs- oder Widerspruchsrecht Gebrauch machen, genügt eine E-Mail an: info@kremer-thomas.de.</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10 Datensicherheit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lastRenderedPageBreak/>
        <w:br/>
        <w:t>Wir verwenden innerhalb des Webseite-Besuchs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11 Dauer der Speicherung</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Als Grundlage für die Dauer der Speicherung von personenbezogenen Daten ist die jeweilige gesetzliche Aufbewahrungsfrist.</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Nach Ablauf der Frist werden die entsprechenden Daten routinemäßig gelöscht, sofern sie nicht mehr zur Vertragserfüllung oder Vertragsanbahnung erforderlich sind.</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 12 Aktualität und Änderung dieser Datenschutzerklärung</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Diese Datenschutzerklärung ist aktuell gültig und hat den Stand Mai 2018.</w:t>
      </w:r>
      <w:r w:rsidRPr="00B06A24">
        <w:rPr>
          <w:rFonts w:ascii="Times New Roman" w:eastAsia="Times New Roman" w:hAnsi="Times New Roman" w:cs="Times New Roman"/>
          <w:sz w:val="24"/>
          <w:szCs w:val="24"/>
          <w:lang w:eastAsia="de-DE"/>
        </w:rPr>
        <w:br/>
      </w:r>
      <w:r w:rsidRPr="00B06A24">
        <w:rPr>
          <w:rFonts w:ascii="Times New Roman" w:eastAsia="Times New Roman" w:hAnsi="Times New Roman" w:cs="Times New Roman"/>
          <w:sz w:val="24"/>
          <w:szCs w:val="24"/>
          <w:lang w:eastAsia="de-DE"/>
        </w:rPr>
        <w:br/>
        <w:t>Durch die Weiterentwicklung unserer Webseite und Angebote darüber oder aufgrund geänderter gesetzlicher beziehungsweise behördlicher Vorgaben kann es notwendig werden, diese Datenschutzerklärung zu ändern. Die jeweils aktuelle Datenschutzerklärung kann jederzeit auf der Webseite von Ihnen abgerufen und ausgedruckt werden.</w:t>
      </w:r>
    </w:p>
    <w:p w14:paraId="0FA3DF71" w14:textId="77777777" w:rsidR="00C4459A" w:rsidRDefault="00C4459A" w:rsidP="00C4459A"/>
    <w:p w14:paraId="1616236E" w14:textId="1CBFA4C8" w:rsidR="00C4459A" w:rsidRDefault="00C4459A"/>
    <w:p w14:paraId="7F213F01" w14:textId="397B0BF7" w:rsidR="00C4459A" w:rsidRDefault="00C4459A"/>
    <w:p w14:paraId="4086CD49" w14:textId="0E7E3919" w:rsidR="00C4459A" w:rsidRDefault="00C4459A"/>
    <w:p w14:paraId="1B6123D0" w14:textId="78A7B116" w:rsidR="00C4459A" w:rsidRDefault="00C4459A"/>
    <w:p w14:paraId="5441809E" w14:textId="6FF00F54" w:rsidR="00C4459A" w:rsidRDefault="00C4459A"/>
    <w:p w14:paraId="6788F2DD" w14:textId="0BD9F11D" w:rsidR="00C4459A" w:rsidRDefault="00C4459A"/>
    <w:p w14:paraId="43039D6F" w14:textId="7CBB7221" w:rsidR="00C4459A" w:rsidRDefault="00C4459A"/>
    <w:p w14:paraId="3E164EC7" w14:textId="78D90C9E" w:rsidR="00C4459A" w:rsidRDefault="00C4459A"/>
    <w:p w14:paraId="39C611EB" w14:textId="7EAA3C69" w:rsidR="00C4459A" w:rsidRDefault="00C4459A"/>
    <w:p w14:paraId="63DC7264" w14:textId="1B1D560C" w:rsidR="00C4459A" w:rsidRDefault="00C4459A"/>
    <w:p w14:paraId="4F7ADD87" w14:textId="379175B6" w:rsidR="00C4459A" w:rsidRDefault="00C4459A"/>
    <w:p w14:paraId="625D8FA5" w14:textId="3A5CA68D" w:rsidR="00C4459A" w:rsidRDefault="00C4459A"/>
    <w:p w14:paraId="0F6E417F" w14:textId="398D246E" w:rsidR="00C4459A" w:rsidRPr="00C4459A" w:rsidRDefault="00C4459A" w:rsidP="00C4459A">
      <w:pPr>
        <w:spacing w:after="0" w:line="240" w:lineRule="auto"/>
        <w:rPr>
          <w:rFonts w:ascii="Times New Roman" w:eastAsia="Times New Roman" w:hAnsi="Times New Roman" w:cs="Times New Roman"/>
          <w:sz w:val="24"/>
          <w:szCs w:val="24"/>
          <w:lang w:eastAsia="de-DE"/>
        </w:rPr>
      </w:pPr>
      <w:r w:rsidRPr="00A751B7">
        <w:rPr>
          <w:rFonts w:ascii="Times New Roman" w:eastAsia="Times New Roman" w:hAnsi="Times New Roman" w:cs="Times New Roman"/>
          <w:b/>
          <w:bCs/>
          <w:sz w:val="24"/>
          <w:szCs w:val="24"/>
          <w:lang w:eastAsia="de-DE"/>
        </w:rPr>
        <w:lastRenderedPageBreak/>
        <w:t>Widerrufsbelehrung</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b/>
          <w:bCs/>
          <w:sz w:val="24"/>
          <w:szCs w:val="24"/>
          <w:lang w:eastAsia="de-DE"/>
        </w:rPr>
        <w:t>Widerrufsrecht</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Als Verbraucher nach § 13 BGB haben Sie das Recht, binnen vierzehn Tage ohne Angabe von Gründen diesen Vertrag zu widerrufen.</w:t>
      </w:r>
      <w:r w:rsidRPr="00A751B7">
        <w:rPr>
          <w:rFonts w:ascii="Times New Roman" w:eastAsia="Times New Roman" w:hAnsi="Times New Roman" w:cs="Times New Roman"/>
          <w:sz w:val="24"/>
          <w:szCs w:val="24"/>
          <w:lang w:eastAsia="de-DE"/>
        </w:rPr>
        <w:br/>
        <w:t xml:space="preserve">Die Widerrufsfrist beträgt vierzehn Tage ab dem Tag, an dem Sie oder ein von Ihnen benannter Dritter, der nicht der Beförderer ist, die Waren in Besitz genommen haben bzw. hat.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Um Ihr Widerrufsrecht auszuüben, müssen Sie uns Wasserdesinfektion und - Entkeimung Thomas Dieter Maria Kremer, Josef-Kohler-Straße 38, 77654 Offenburg, Telefonnummer: 0173 9300937, E-Mail-Adresse: info@kremer-thomas.de mittels einer eindeutigen Erklärung (z.B. ein mit der Post versandter Brief oder E-Mail) über Ihren Entschluss, diesen Vertrag zu widerrufen, informieren.</w:t>
      </w:r>
      <w:r w:rsidRPr="00A751B7">
        <w:rPr>
          <w:rFonts w:ascii="Times New Roman" w:eastAsia="Times New Roman" w:hAnsi="Times New Roman" w:cs="Times New Roman"/>
          <w:sz w:val="24"/>
          <w:szCs w:val="24"/>
          <w:lang w:eastAsia="de-DE"/>
        </w:rPr>
        <w:br/>
        <w:t>Sie können dafür das beigefügte Muster-Widerrufsformular verwenden, das jedoch nicht vorgeschrieben ist.</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Zur Wahrung der Widerrufsfrist reicht es aus, dass Sie die Mitteilung über die Ausübung des Widerrufsrechts vor Ablauf der Widerrufsfrist absenden.</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b/>
          <w:bCs/>
          <w:sz w:val="24"/>
          <w:szCs w:val="24"/>
          <w:lang w:eastAsia="de-DE"/>
        </w:rPr>
        <w:t>Folgen des Widerrufs</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Wir können die Rückzahlung verweigern, bis wir die Waren wieder zurückerhalten haben oder bis Sie den Nachweis erbracht haben, dass Sie die Waren zurückgesandt haben, je nachdem, welches der frühere Zeitpunkt ist.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Wir tragen die Kosten der Rücksendung der Waren. Sie müssen für einen etwaigen Wertverlust der Waren nur aufkommen, wenn dieser Wertverlust auf einen zur Prüfung der Beschaffenheit, Eigenschaften und Funktionsweise der Waren nicht notwendigen Umgang mit ihnen zurückzuführen ist.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b/>
          <w:bCs/>
          <w:sz w:val="24"/>
          <w:szCs w:val="24"/>
          <w:lang w:eastAsia="de-DE"/>
        </w:rPr>
        <w:t>Ende der Widerrufsbelehrung</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Das Widerrufsrecht erlischt vorzeitig bei Verträgen:</w:t>
      </w:r>
      <w:r w:rsidRPr="00A751B7">
        <w:rPr>
          <w:rFonts w:ascii="Times New Roman" w:eastAsia="Times New Roman" w:hAnsi="Times New Roman" w:cs="Times New Roman"/>
          <w:sz w:val="24"/>
          <w:szCs w:val="24"/>
          <w:lang w:eastAsia="de-DE"/>
        </w:rPr>
        <w:br/>
        <w:t xml:space="preserve">- zur Lieferung versiegelter Waren, die aus Gründen des Gesundheitsschutzes oder der </w:t>
      </w:r>
      <w:r w:rsidRPr="00A751B7">
        <w:rPr>
          <w:rFonts w:ascii="Times New Roman" w:eastAsia="Times New Roman" w:hAnsi="Times New Roman" w:cs="Times New Roman"/>
          <w:sz w:val="24"/>
          <w:szCs w:val="24"/>
          <w:lang w:eastAsia="de-DE"/>
        </w:rPr>
        <w:lastRenderedPageBreak/>
        <w:t xml:space="preserve">Hygiene nicht zur Rückgabe geeignet sind, wenn ihre Versiegelung nach der Lieferung entfernt wurde, </w:t>
      </w:r>
      <w:r w:rsidRPr="00A751B7">
        <w:rPr>
          <w:rFonts w:ascii="Times New Roman" w:eastAsia="Times New Roman" w:hAnsi="Times New Roman" w:cs="Times New Roman"/>
          <w:sz w:val="24"/>
          <w:szCs w:val="24"/>
          <w:lang w:eastAsia="de-DE"/>
        </w:rPr>
        <w:br/>
        <w:t xml:space="preserve">- zur Lieferung von Waren, wenn diese nach der Lieferung auf Grund ihrer Beschaffenheit untrennbar mit anderen Gütern vermischt wurden, </w:t>
      </w:r>
      <w:r w:rsidRPr="00A751B7">
        <w:rPr>
          <w:rFonts w:ascii="Times New Roman" w:eastAsia="Times New Roman" w:hAnsi="Times New Roman" w:cs="Times New Roman"/>
          <w:sz w:val="24"/>
          <w:szCs w:val="24"/>
          <w:lang w:eastAsia="de-DE"/>
        </w:rPr>
        <w:br/>
        <w:t>- über Dienstleistungen, wenn Sie verlangt haben, dass die Dienstleistungen während der Widerrufsfrist beginnen soll. Sie haben uns dann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rsidRPr="00A751B7">
        <w:rPr>
          <w:rFonts w:ascii="Times New Roman" w:eastAsia="Times New Roman" w:hAnsi="Times New Roman" w:cs="Times New Roman"/>
          <w:sz w:val="24"/>
          <w:szCs w:val="24"/>
          <w:lang w:eastAsia="de-DE"/>
        </w:rPr>
        <w:br/>
        <w:t>-------------------------------------------------------------------------------------------</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Muster-Widerrufsformular / Rücksendeformular</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(Wenn Sie den Vertrag widerrufen wollen, dann füllen Sie bitte dieses Formular aus und senden Sie es zurück.)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An</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Wasserdesinfektion und - Entkeimung Thomas Dieter Maria Kremer, Josef-Kohler-Straße 38, 77654 Offenburg, </w:t>
      </w:r>
      <w:proofErr w:type="spellStart"/>
      <w:r w:rsidRPr="00A751B7">
        <w:rPr>
          <w:rFonts w:ascii="Times New Roman" w:eastAsia="Times New Roman" w:hAnsi="Times New Roman" w:cs="Times New Roman"/>
          <w:sz w:val="24"/>
          <w:szCs w:val="24"/>
          <w:lang w:eastAsia="de-DE"/>
        </w:rPr>
        <w:t>E-Mail:info@kremer-thomas.de</w:t>
      </w:r>
      <w:proofErr w:type="spellEnd"/>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Hiermit widerrufe(n) ich/wir (*) den von mir/uns (*) abgeschlossenen Vertrag über den Kauf der folgenden Waren (*)/ die Erbringung der folgenden Dienstleistung (*)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Bestellt am (</w:t>
      </w:r>
      <w:proofErr w:type="gramStart"/>
      <w:r w:rsidRPr="00A751B7">
        <w:rPr>
          <w:rFonts w:ascii="Times New Roman" w:eastAsia="Times New Roman" w:hAnsi="Times New Roman" w:cs="Times New Roman"/>
          <w:sz w:val="24"/>
          <w:szCs w:val="24"/>
          <w:lang w:eastAsia="de-DE"/>
        </w:rPr>
        <w:t>*)/</w:t>
      </w:r>
      <w:proofErr w:type="gramEnd"/>
      <w:r w:rsidRPr="00A751B7">
        <w:rPr>
          <w:rFonts w:ascii="Times New Roman" w:eastAsia="Times New Roman" w:hAnsi="Times New Roman" w:cs="Times New Roman"/>
          <w:sz w:val="24"/>
          <w:szCs w:val="24"/>
          <w:lang w:eastAsia="de-DE"/>
        </w:rPr>
        <w:t xml:space="preserve">erhalten am (*):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Name des/der Verbraucher(s):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Anschrift des/der Verbraucher(s):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Unterschrift des/der Verbraucher(s):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Datum: </w:t>
      </w:r>
      <w:r w:rsidRPr="00A751B7">
        <w:rPr>
          <w:rFonts w:ascii="Times New Roman" w:eastAsia="Times New Roman" w:hAnsi="Times New Roman" w:cs="Times New Roman"/>
          <w:sz w:val="24"/>
          <w:szCs w:val="24"/>
          <w:lang w:eastAsia="de-DE"/>
        </w:rPr>
        <w:br/>
      </w:r>
      <w:r w:rsidRPr="00A751B7">
        <w:rPr>
          <w:rFonts w:ascii="Times New Roman" w:eastAsia="Times New Roman" w:hAnsi="Times New Roman" w:cs="Times New Roman"/>
          <w:sz w:val="24"/>
          <w:szCs w:val="24"/>
          <w:lang w:eastAsia="de-DE"/>
        </w:rPr>
        <w:br/>
        <w:t xml:space="preserve">........................................... </w:t>
      </w:r>
      <w:r w:rsidRPr="00A751B7">
        <w:rPr>
          <w:rFonts w:ascii="Times New Roman" w:eastAsia="Times New Roman" w:hAnsi="Times New Roman" w:cs="Times New Roman"/>
          <w:sz w:val="24"/>
          <w:szCs w:val="24"/>
          <w:lang w:eastAsia="de-DE"/>
        </w:rPr>
        <w:br/>
        <w:t>_______________________________</w:t>
      </w:r>
      <w:r w:rsidRPr="00A751B7">
        <w:rPr>
          <w:rFonts w:ascii="Times New Roman" w:eastAsia="Times New Roman" w:hAnsi="Times New Roman" w:cs="Times New Roman"/>
          <w:sz w:val="24"/>
          <w:szCs w:val="24"/>
          <w:lang w:eastAsia="de-DE"/>
        </w:rPr>
        <w:br/>
        <w:t>(*) Unzutreffendes streichen.</w:t>
      </w:r>
      <w:bookmarkStart w:id="0" w:name="_GoBack"/>
      <w:bookmarkEnd w:id="0"/>
    </w:p>
    <w:sectPr w:rsidR="00C4459A" w:rsidRPr="00C445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C7"/>
    <w:rsid w:val="000D3DC7"/>
    <w:rsid w:val="00C44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2021"/>
  <w15:chartTrackingRefBased/>
  <w15:docId w15:val="{AA175E6C-A023-4156-B394-47138B4B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45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4190</Words>
  <Characters>26401</Characters>
  <Application>Microsoft Office Word</Application>
  <DocSecurity>0</DocSecurity>
  <Lines>220</Lines>
  <Paragraphs>61</Paragraphs>
  <ScaleCrop>false</ScaleCrop>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Mathoma</dc:creator>
  <cp:keywords/>
  <dc:description/>
  <cp:lastModifiedBy>Mathoma</cp:lastModifiedBy>
  <cp:revision>2</cp:revision>
  <dcterms:created xsi:type="dcterms:W3CDTF">2019-06-26T18:06:00Z</dcterms:created>
  <dcterms:modified xsi:type="dcterms:W3CDTF">2019-06-26T18:09:00Z</dcterms:modified>
</cp:coreProperties>
</file>